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59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安全生产管理人员继续教育培训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51CE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5"/>
        <w:tblW w:w="1393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55"/>
        <w:gridCol w:w="3330"/>
        <w:gridCol w:w="5190"/>
      </w:tblGrid>
      <w:tr w14:paraId="4418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60" w:type="dxa"/>
            <w:shd w:val="clear" w:color="auto" w:fill="auto"/>
            <w:vAlign w:val="center"/>
          </w:tcPr>
          <w:p w14:paraId="5092651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D3B603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安管人员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EEF26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现场培训日期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AA01F1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上课时间</w:t>
            </w:r>
          </w:p>
        </w:tc>
      </w:tr>
      <w:tr w14:paraId="513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6366240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2E56F1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企业主要负责人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C5E23F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1350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3B5C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60EA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68D8C1E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30406D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B 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F56591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317A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7089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395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38C2FE9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4BA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机械类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专职安全生产管理人员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C1类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AE66D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045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1363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715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27F120D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4B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土建类专职安全生产管理人员（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C2类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A21B6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335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2154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5033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shd w:val="clear" w:color="auto" w:fill="auto"/>
            <w:vAlign w:val="center"/>
          </w:tcPr>
          <w:p w14:paraId="36A8E42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95C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综合类专职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生产管理人员（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C3类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EF24CC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011E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3E69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</w:tbl>
    <w:p w14:paraId="1068A8B4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B1447"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3EF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3EF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4E3"/>
    <w:rsid w:val="03CF34E3"/>
    <w:rsid w:val="28903695"/>
    <w:rsid w:val="2D1D7C75"/>
    <w:rsid w:val="41ED2C19"/>
    <w:rsid w:val="4D6C525B"/>
    <w:rsid w:val="4E870E41"/>
    <w:rsid w:val="7614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341</Characters>
  <Lines>0</Lines>
  <Paragraphs>0</Paragraphs>
  <TotalTime>0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2025-11-19T03:41:00Z</dcterms:created>
  <dc:creator>Jumbo</dc:creator>
  <cp:lastModifiedBy>三三</cp:lastModifiedBy>
  <cp:lastPrinted>2025-11-19T07:05:00Z</cp:lastPrinted>
  <dcterms:modified xsi:type="dcterms:W3CDTF">2026-02-03T07:32:42Z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DAA2EDB8611F4402873F9053AC16C94C_11</vt:lpwstr>
  </property>
  <property fmtid="{D5CDD505-2E9C-101B-9397-08002B2CF9AE}" pid="4" name="KSOTemplateDocerSaveRecord">
    <vt:lpwstr>eyJoZGlkIjoiYzI2NjE0NDcwNjFmOGQ5ZTE2ZDA3MjIyZGUzMGFiMDEiLCJ1c2VySWQiOiI2NjgzNDc1NjMifQ==</vt:lpwstr>
  </property>
</Properties>
</file>